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62" w:rsidRPr="0064263F" w:rsidRDefault="00AC1E9B">
      <w:pPr>
        <w:rPr>
          <w:b/>
        </w:rPr>
      </w:pPr>
      <w:r w:rsidRPr="0064263F">
        <w:rPr>
          <w:b/>
        </w:rPr>
        <w:t>SORUN ALANLARI</w:t>
      </w:r>
      <w:r w:rsidR="004A6305" w:rsidRPr="0064263F">
        <w:rPr>
          <w:b/>
        </w:rPr>
        <w:t>:</w:t>
      </w:r>
    </w:p>
    <w:p w:rsidR="00AC1E9B" w:rsidRDefault="00AC1E9B" w:rsidP="00AC1E9B">
      <w:pPr>
        <w:pStyle w:val="ListeParagraf"/>
        <w:numPr>
          <w:ilvl w:val="0"/>
          <w:numId w:val="1"/>
        </w:numPr>
      </w:pPr>
      <w:r>
        <w:t>Özel okulların kapasitesinin yeterince kullanılamaması</w:t>
      </w:r>
    </w:p>
    <w:p w:rsidR="00AC1E9B" w:rsidRDefault="00AC1E9B" w:rsidP="00AC1E9B">
      <w:pPr>
        <w:pStyle w:val="ListeParagraf"/>
        <w:numPr>
          <w:ilvl w:val="0"/>
          <w:numId w:val="1"/>
        </w:numPr>
      </w:pPr>
      <w:proofErr w:type="gramStart"/>
      <w:r>
        <w:t>Özel  Mesleki</w:t>
      </w:r>
      <w:proofErr w:type="gramEnd"/>
      <w:r>
        <w:t xml:space="preserve"> okulların bölgesel ihtiyaçlara göre teşvik edilememesi</w:t>
      </w:r>
    </w:p>
    <w:p w:rsidR="00AC1E9B" w:rsidRDefault="00AC1E9B" w:rsidP="00AC1E9B">
      <w:pPr>
        <w:pStyle w:val="ListeParagraf"/>
        <w:numPr>
          <w:ilvl w:val="0"/>
          <w:numId w:val="1"/>
        </w:numPr>
      </w:pPr>
      <w:r>
        <w:t>Özel öğretim kurumlarda ki denetim eksikliği</w:t>
      </w:r>
    </w:p>
    <w:p w:rsidR="00AC1E9B" w:rsidRDefault="00AC1E9B" w:rsidP="00AC1E9B">
      <w:pPr>
        <w:pStyle w:val="ListeParagraf"/>
        <w:numPr>
          <w:ilvl w:val="0"/>
          <w:numId w:val="1"/>
        </w:numPr>
      </w:pPr>
      <w:r>
        <w:t>Özel yurtların kapasite ve denetim sorunu</w:t>
      </w:r>
    </w:p>
    <w:p w:rsidR="00AC1E9B" w:rsidRDefault="00AC1E9B" w:rsidP="00AC1E9B">
      <w:pPr>
        <w:pStyle w:val="ListeParagraf"/>
        <w:numPr>
          <w:ilvl w:val="0"/>
          <w:numId w:val="1"/>
        </w:numPr>
      </w:pPr>
      <w:r>
        <w:t>Özel çeşitli kursların ihtiyacına göre açılması</w:t>
      </w:r>
    </w:p>
    <w:p w:rsidR="00AC1E9B" w:rsidRDefault="00AC1E9B" w:rsidP="00AC1E9B">
      <w:pPr>
        <w:pStyle w:val="ListeParagraf"/>
        <w:numPr>
          <w:ilvl w:val="0"/>
          <w:numId w:val="1"/>
        </w:numPr>
      </w:pPr>
      <w:r>
        <w:t>MTSK uygulamalı sınav sürecinin uzatılması ve standartlaştırılması</w:t>
      </w:r>
    </w:p>
    <w:p w:rsidR="00AC1E9B" w:rsidRDefault="00AC1E9B" w:rsidP="00AC1E9B">
      <w:pPr>
        <w:pStyle w:val="ListeParagraf"/>
        <w:numPr>
          <w:ilvl w:val="0"/>
          <w:numId w:val="1"/>
        </w:numPr>
      </w:pPr>
      <w:r>
        <w:t>Özel eğitim okul ve kurumların denetleme standartlarının oluşturulamaması</w:t>
      </w:r>
    </w:p>
    <w:sectPr w:rsidR="00AC1E9B" w:rsidSect="007A72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C5D32"/>
    <w:multiLevelType w:val="hybridMultilevel"/>
    <w:tmpl w:val="D0060E3E"/>
    <w:lvl w:ilvl="0" w:tplc="DF4CE6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1E9B"/>
    <w:rsid w:val="000B1608"/>
    <w:rsid w:val="004A6305"/>
    <w:rsid w:val="0064263F"/>
    <w:rsid w:val="007A7262"/>
    <w:rsid w:val="00AC1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2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E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cspr</dc:creator>
  <cp:lastModifiedBy>cspr</cp:lastModifiedBy>
  <cp:revision>3</cp:revision>
  <dcterms:created xsi:type="dcterms:W3CDTF">2013-11-06T13:13:00Z</dcterms:created>
  <dcterms:modified xsi:type="dcterms:W3CDTF">2013-11-06T13:35:00Z</dcterms:modified>
</cp:coreProperties>
</file>